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E1" w:rsidRPr="00507575" w:rsidRDefault="006D4DE1" w:rsidP="006D4DE1">
      <w:pPr>
        <w:tabs>
          <w:tab w:val="left" w:pos="1260"/>
        </w:tabs>
      </w:pPr>
      <w:r w:rsidRPr="00507575">
        <w:t xml:space="preserve">– A </w:t>
      </w:r>
      <w:proofErr w:type="spellStart"/>
      <w:r w:rsidRPr="00507575">
        <w:t>csobánkai</w:t>
      </w:r>
      <w:proofErr w:type="spellEnd"/>
      <w:r w:rsidRPr="00507575">
        <w:t xml:space="preserve"> görögkeleti szerb templom</w:t>
      </w:r>
      <w:r>
        <w:t>.</w:t>
      </w:r>
      <w:r w:rsidRPr="00507575">
        <w:t xml:space="preserve"> </w:t>
      </w:r>
      <w:r w:rsidRPr="00507575">
        <w:rPr>
          <w:i/>
        </w:rPr>
        <w:t>Műemlékvédelmi Szemle</w:t>
      </w:r>
      <w:r w:rsidRPr="00507575">
        <w:t xml:space="preserve"> 1994/2. pp. 48-72.</w:t>
      </w:r>
    </w:p>
    <w:p w:rsidR="006D4DE1" w:rsidRPr="00507575" w:rsidRDefault="006D4DE1" w:rsidP="006D4DE1">
      <w:pPr>
        <w:tabs>
          <w:tab w:val="left" w:pos="1260"/>
        </w:tabs>
      </w:pPr>
    </w:p>
    <w:p w:rsidR="006D4DE1" w:rsidRPr="00507575" w:rsidRDefault="006D4DE1" w:rsidP="006D4DE1">
      <w:pPr>
        <w:tabs>
          <w:tab w:val="left" w:pos="1260"/>
        </w:tabs>
      </w:pPr>
      <w:r w:rsidRPr="00507575">
        <w:t xml:space="preserve">– A taranyi </w:t>
      </w:r>
      <w:r>
        <w:t>plébániatemplom építéstörténete</w:t>
      </w:r>
      <w:r w:rsidRPr="00507575">
        <w:t xml:space="preserve">. </w:t>
      </w:r>
      <w:r w:rsidRPr="00507575">
        <w:rPr>
          <w:i/>
        </w:rPr>
        <w:t>Műemlékvédelmi Szemle</w:t>
      </w:r>
      <w:r w:rsidRPr="00507575">
        <w:t xml:space="preserve"> 2000/1-2. pp. 161-178.</w:t>
      </w:r>
    </w:p>
    <w:p w:rsidR="006D4DE1" w:rsidRPr="00507575" w:rsidRDefault="006D4DE1" w:rsidP="006D4DE1">
      <w:pPr>
        <w:tabs>
          <w:tab w:val="left" w:pos="1260"/>
        </w:tabs>
      </w:pPr>
    </w:p>
    <w:p w:rsidR="006D4DE1" w:rsidRPr="00507575" w:rsidRDefault="006D4DE1" w:rsidP="006D4DE1">
      <w:pPr>
        <w:tabs>
          <w:tab w:val="left" w:pos="1260"/>
        </w:tabs>
      </w:pPr>
      <w:r w:rsidRPr="00507575">
        <w:t xml:space="preserve">– A Mátyás-templom </w:t>
      </w:r>
      <w:r>
        <w:t>helyreállítása a XIX. században</w:t>
      </w:r>
      <w:r w:rsidRPr="00507575">
        <w:t xml:space="preserve">. </w:t>
      </w:r>
      <w:r w:rsidRPr="00507575">
        <w:rPr>
          <w:i/>
        </w:rPr>
        <w:t>Műemlékvédelem</w:t>
      </w:r>
      <w:r w:rsidRPr="00507575">
        <w:t xml:space="preserve"> L. (2006). 1-2. sz. pp. 19-27.</w:t>
      </w:r>
    </w:p>
    <w:p w:rsidR="006D4DE1" w:rsidRPr="00507575" w:rsidRDefault="006D4DE1" w:rsidP="006D4DE1">
      <w:pPr>
        <w:tabs>
          <w:tab w:val="left" w:pos="1260"/>
        </w:tabs>
      </w:pPr>
    </w:p>
    <w:p w:rsidR="006D4DE1" w:rsidRPr="00507575" w:rsidRDefault="006D4DE1" w:rsidP="006D4DE1">
      <w:pPr>
        <w:tabs>
          <w:tab w:val="left" w:pos="1260"/>
        </w:tabs>
      </w:pPr>
      <w:r w:rsidRPr="00507575">
        <w:t xml:space="preserve">– </w:t>
      </w:r>
      <w:proofErr w:type="spellStart"/>
      <w:r w:rsidRPr="00507575">
        <w:t>Events</w:t>
      </w:r>
      <w:proofErr w:type="spellEnd"/>
      <w:r w:rsidRPr="00507575">
        <w:t xml:space="preserve"> of </w:t>
      </w:r>
      <w:proofErr w:type="spellStart"/>
      <w:r w:rsidRPr="00507575">
        <w:t>the</w:t>
      </w:r>
      <w:proofErr w:type="spellEnd"/>
      <w:r w:rsidRPr="00507575">
        <w:t xml:space="preserve"> </w:t>
      </w:r>
      <w:proofErr w:type="spellStart"/>
      <w:r w:rsidRPr="00507575">
        <w:t>history</w:t>
      </w:r>
      <w:proofErr w:type="spellEnd"/>
      <w:r w:rsidRPr="00507575">
        <w:t xml:space="preserve"> </w:t>
      </w:r>
      <w:proofErr w:type="spellStart"/>
      <w:r w:rsidRPr="00507575">
        <w:t>conservation</w:t>
      </w:r>
      <w:proofErr w:type="spellEnd"/>
      <w:r w:rsidRPr="00507575">
        <w:t xml:space="preserve"> </w:t>
      </w:r>
      <w:proofErr w:type="spellStart"/>
      <w:r w:rsidRPr="00507575">
        <w:t>in</w:t>
      </w:r>
      <w:proofErr w:type="spellEnd"/>
      <w:r w:rsidRPr="00507575">
        <w:t xml:space="preserve"> Hungary [</w:t>
      </w:r>
      <w:proofErr w:type="spellStart"/>
      <w:r w:rsidRPr="00507575">
        <w:t>with</w:t>
      </w:r>
      <w:proofErr w:type="spellEnd"/>
      <w:r w:rsidRPr="00507575">
        <w:t xml:space="preserve"> M. Pattantyús, P. </w:t>
      </w:r>
      <w:proofErr w:type="spellStart"/>
      <w:r w:rsidRPr="00507575">
        <w:t>Sárossy</w:t>
      </w:r>
      <w:proofErr w:type="spellEnd"/>
      <w:r w:rsidRPr="00507575">
        <w:t xml:space="preserve">, Sz. Serfőző]; János Illés, Róza Szentesi. </w:t>
      </w:r>
      <w:proofErr w:type="spellStart"/>
      <w:r w:rsidRPr="00507575">
        <w:t>In</w:t>
      </w:r>
      <w:proofErr w:type="spellEnd"/>
      <w:r w:rsidRPr="00507575">
        <w:t xml:space="preserve">: </w:t>
      </w:r>
      <w:proofErr w:type="spellStart"/>
      <w:r w:rsidRPr="00507575">
        <w:rPr>
          <w:i/>
        </w:rPr>
        <w:t>Amplius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vetusta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servare</w:t>
      </w:r>
      <w:proofErr w:type="spellEnd"/>
      <w:r w:rsidRPr="00507575">
        <w:rPr>
          <w:i/>
        </w:rPr>
        <w:t xml:space="preserve">. </w:t>
      </w:r>
      <w:proofErr w:type="spellStart"/>
      <w:r w:rsidRPr="00507575">
        <w:rPr>
          <w:i/>
        </w:rPr>
        <w:t>Primi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esiti</w:t>
      </w:r>
      <w:proofErr w:type="spellEnd"/>
      <w:r w:rsidRPr="00507575">
        <w:rPr>
          <w:i/>
        </w:rPr>
        <w:t xml:space="preserve"> del </w:t>
      </w:r>
      <w:proofErr w:type="spellStart"/>
      <w:r w:rsidRPr="00507575">
        <w:rPr>
          <w:i/>
        </w:rPr>
        <w:t>progetto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europeo</w:t>
      </w:r>
      <w:proofErr w:type="spellEnd"/>
      <w:r w:rsidRPr="00507575">
        <w:rPr>
          <w:i/>
        </w:rPr>
        <w:t xml:space="preserve">, </w:t>
      </w:r>
      <w:proofErr w:type="spellStart"/>
      <w:r w:rsidRPr="00507575">
        <w:rPr>
          <w:i/>
        </w:rPr>
        <w:t>Archivio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Storico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dei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Restauratori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Europei</w:t>
      </w:r>
      <w:proofErr w:type="spellEnd"/>
      <w:r w:rsidRPr="00507575">
        <w:rPr>
          <w:i/>
        </w:rPr>
        <w:t>,</w:t>
      </w:r>
      <w:r w:rsidRPr="00507575">
        <w:t xml:space="preserve"> </w:t>
      </w:r>
      <w:proofErr w:type="spellStart"/>
      <w:r w:rsidRPr="00507575">
        <w:t>Associazione</w:t>
      </w:r>
      <w:proofErr w:type="spellEnd"/>
      <w:r w:rsidRPr="00507575">
        <w:t xml:space="preserve"> Giovanni </w:t>
      </w:r>
      <w:proofErr w:type="spellStart"/>
      <w:r w:rsidRPr="00507575">
        <w:t>Secco</w:t>
      </w:r>
      <w:proofErr w:type="spellEnd"/>
      <w:r w:rsidRPr="00507575">
        <w:t xml:space="preserve"> </w:t>
      </w:r>
      <w:proofErr w:type="spellStart"/>
      <w:r w:rsidRPr="00507575">
        <w:t>Suardo</w:t>
      </w:r>
      <w:proofErr w:type="spellEnd"/>
      <w:r w:rsidRPr="00507575">
        <w:t xml:space="preserve">, </w:t>
      </w:r>
      <w:proofErr w:type="spellStart"/>
      <w:r w:rsidRPr="00507575">
        <w:t>Lurano</w:t>
      </w:r>
      <w:proofErr w:type="spellEnd"/>
      <w:r w:rsidRPr="00507575">
        <w:t xml:space="preserve">, 2007, pp. 75-79, 220-229.  </w:t>
      </w:r>
    </w:p>
    <w:p w:rsidR="006D4DE1" w:rsidRPr="00507575" w:rsidRDefault="006D4DE1" w:rsidP="006D4DE1">
      <w:pPr>
        <w:tabs>
          <w:tab w:val="left" w:pos="1260"/>
        </w:tabs>
        <w:rPr>
          <w:lang w:val="it-IT"/>
        </w:rPr>
      </w:pPr>
    </w:p>
    <w:p w:rsidR="006D4DE1" w:rsidRPr="00507575" w:rsidRDefault="006D4DE1" w:rsidP="006D4DE1">
      <w:pPr>
        <w:tabs>
          <w:tab w:val="left" w:pos="1260"/>
        </w:tabs>
        <w:rPr>
          <w:bCs/>
          <w:iCs/>
        </w:rPr>
      </w:pPr>
      <w:r w:rsidRPr="00507575">
        <w:t xml:space="preserve">– </w:t>
      </w:r>
      <w:proofErr w:type="spellStart"/>
      <w:r w:rsidRPr="00507575">
        <w:t>L’église</w:t>
      </w:r>
      <w:proofErr w:type="spellEnd"/>
      <w:r w:rsidRPr="00507575">
        <w:t xml:space="preserve"> </w:t>
      </w:r>
      <w:proofErr w:type="gramStart"/>
      <w:r w:rsidRPr="00507575">
        <w:t>Notre-Dame</w:t>
      </w:r>
      <w:proofErr w:type="gramEnd"/>
      <w:r w:rsidRPr="00507575">
        <w:t xml:space="preserve"> de Budapest, </w:t>
      </w:r>
      <w:proofErr w:type="spellStart"/>
      <w:r w:rsidRPr="00507575">
        <w:t>ou</w:t>
      </w:r>
      <w:proofErr w:type="spellEnd"/>
      <w:r w:rsidRPr="00507575">
        <w:t xml:space="preserve"> la </w:t>
      </w:r>
      <w:proofErr w:type="spellStart"/>
      <w:r w:rsidRPr="00507575">
        <w:t>restauration</w:t>
      </w:r>
      <w:proofErr w:type="spellEnd"/>
      <w:r w:rsidRPr="00507575">
        <w:t xml:space="preserve"> </w:t>
      </w:r>
      <w:proofErr w:type="spellStart"/>
      <w:r w:rsidRPr="00507575">
        <w:t>d’une</w:t>
      </w:r>
      <w:proofErr w:type="spellEnd"/>
      <w:r w:rsidRPr="00507575">
        <w:t xml:space="preserve"> «</w:t>
      </w:r>
      <w:proofErr w:type="spellStart"/>
      <w:r w:rsidRPr="00507575">
        <w:t>restauration</w:t>
      </w:r>
      <w:proofErr w:type="spellEnd"/>
      <w:r w:rsidRPr="00507575">
        <w:t xml:space="preserve">». </w:t>
      </w:r>
      <w:proofErr w:type="spellStart"/>
      <w:r w:rsidRPr="00507575">
        <w:t>In</w:t>
      </w:r>
      <w:proofErr w:type="spellEnd"/>
      <w:r w:rsidRPr="00507575">
        <w:t xml:space="preserve">: </w:t>
      </w:r>
      <w:r w:rsidRPr="00507575">
        <w:rPr>
          <w:i/>
        </w:rPr>
        <w:t xml:space="preserve">Les </w:t>
      </w:r>
      <w:proofErr w:type="spellStart"/>
      <w:r w:rsidRPr="00507575">
        <w:rPr>
          <w:i/>
        </w:rPr>
        <w:t>grands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chantiers</w:t>
      </w:r>
      <w:proofErr w:type="spellEnd"/>
      <w:r w:rsidRPr="00507575">
        <w:rPr>
          <w:i/>
        </w:rPr>
        <w:t xml:space="preserve"> de </w:t>
      </w:r>
      <w:proofErr w:type="spellStart"/>
      <w:r w:rsidRPr="00507575">
        <w:rPr>
          <w:i/>
        </w:rPr>
        <w:t>restauration</w:t>
      </w:r>
      <w:proofErr w:type="spellEnd"/>
      <w:r w:rsidRPr="00507575">
        <w:rPr>
          <w:i/>
        </w:rPr>
        <w:t xml:space="preserve"> en Europe.</w:t>
      </w:r>
      <w:r w:rsidRPr="00507575">
        <w:t xml:space="preserve"> Textes </w:t>
      </w:r>
      <w:proofErr w:type="spellStart"/>
      <w:r w:rsidRPr="00507575">
        <w:t>réunis</w:t>
      </w:r>
      <w:proofErr w:type="spellEnd"/>
      <w:r w:rsidRPr="00507575">
        <w:t xml:space="preserve"> par </w:t>
      </w:r>
      <w:proofErr w:type="spellStart"/>
      <w:r w:rsidRPr="00507575">
        <w:t>Gennaro</w:t>
      </w:r>
      <w:proofErr w:type="spellEnd"/>
      <w:r w:rsidRPr="00507575">
        <w:t xml:space="preserve"> </w:t>
      </w:r>
      <w:proofErr w:type="spellStart"/>
      <w:r w:rsidRPr="00507575">
        <w:t>Toscano</w:t>
      </w:r>
      <w:proofErr w:type="spellEnd"/>
      <w:r w:rsidRPr="00507575">
        <w:t xml:space="preserve"> et </w:t>
      </w:r>
      <w:proofErr w:type="spellStart"/>
      <w:r w:rsidRPr="00507575">
        <w:t>Nathalie</w:t>
      </w:r>
      <w:proofErr w:type="spellEnd"/>
      <w:r w:rsidRPr="00507575">
        <w:t xml:space="preserve"> </w:t>
      </w:r>
      <w:proofErr w:type="spellStart"/>
      <w:r w:rsidRPr="00507575">
        <w:t>Volle</w:t>
      </w:r>
      <w:proofErr w:type="spellEnd"/>
      <w:r w:rsidRPr="00507575">
        <w:t xml:space="preserve">. Paris, 2008, pp. 54-61. </w:t>
      </w:r>
    </w:p>
    <w:p w:rsidR="006D4DE1" w:rsidRPr="00507575" w:rsidRDefault="006D4DE1" w:rsidP="006D4DE1">
      <w:pPr>
        <w:tabs>
          <w:tab w:val="left" w:pos="1260"/>
        </w:tabs>
        <w:rPr>
          <w:bCs/>
          <w:iCs/>
        </w:rPr>
      </w:pPr>
    </w:p>
    <w:p w:rsidR="006D4DE1" w:rsidRPr="00507575" w:rsidRDefault="006D4DE1" w:rsidP="006D4DE1">
      <w:pPr>
        <w:tabs>
          <w:tab w:val="left" w:pos="1260"/>
        </w:tabs>
        <w:rPr>
          <w:bCs/>
          <w:iCs/>
        </w:rPr>
      </w:pPr>
      <w:r w:rsidRPr="00507575">
        <w:t>– A két apostolfejedelem feje</w:t>
      </w:r>
      <w:r>
        <w:t xml:space="preserve">reklyéjének ábrázolása </w:t>
      </w:r>
      <w:proofErr w:type="spellStart"/>
      <w:r>
        <w:t>Leleszen</w:t>
      </w:r>
      <w:proofErr w:type="spellEnd"/>
      <w:r w:rsidRPr="00507575">
        <w:t xml:space="preserve">. </w:t>
      </w:r>
      <w:r w:rsidRPr="00507575">
        <w:rPr>
          <w:i/>
        </w:rPr>
        <w:t>Műemlékvédelem</w:t>
      </w:r>
      <w:r w:rsidRPr="00507575">
        <w:t xml:space="preserve"> LIII. (2009), 3. sz., pp. 122-129. </w:t>
      </w:r>
    </w:p>
    <w:p w:rsidR="006D4DE1" w:rsidRPr="00507575" w:rsidRDefault="006D4DE1" w:rsidP="006D4DE1">
      <w:pPr>
        <w:tabs>
          <w:tab w:val="left" w:pos="1260"/>
        </w:tabs>
        <w:rPr>
          <w:bCs/>
          <w:iCs/>
        </w:rPr>
      </w:pPr>
    </w:p>
    <w:p w:rsidR="006D4DE1" w:rsidRDefault="006D4DE1" w:rsidP="006D4DE1">
      <w:pPr>
        <w:tabs>
          <w:tab w:val="left" w:pos="1260"/>
        </w:tabs>
      </w:pPr>
      <w:r>
        <w:t>– [</w:t>
      </w:r>
      <w:r w:rsidRPr="00507575">
        <w:t>–</w:t>
      </w:r>
      <w:r>
        <w:t xml:space="preserve"> </w:t>
      </w:r>
      <w:r w:rsidRPr="00507575">
        <w:t xml:space="preserve">Bartos György]: Esztergom, </w:t>
      </w:r>
      <w:proofErr w:type="spellStart"/>
      <w:r w:rsidRPr="00507575">
        <w:t>Miklósffy-sírkáp</w:t>
      </w:r>
      <w:r>
        <w:t>olna</w:t>
      </w:r>
      <w:proofErr w:type="spellEnd"/>
      <w:r>
        <w:t xml:space="preserve"> – egy </w:t>
      </w:r>
      <w:proofErr w:type="spellStart"/>
      <w:r>
        <w:t>attribúciós</w:t>
      </w:r>
      <w:proofErr w:type="spellEnd"/>
      <w:r>
        <w:t xml:space="preserve"> kísérlet.</w:t>
      </w:r>
      <w:r w:rsidRPr="00507575">
        <w:t xml:space="preserve"> </w:t>
      </w:r>
      <w:r w:rsidRPr="00507575">
        <w:rPr>
          <w:i/>
        </w:rPr>
        <w:t>Műemlékvédelem</w:t>
      </w:r>
      <w:r w:rsidRPr="00507575">
        <w:t xml:space="preserve"> LIV. (2010). 5. sz. pp. 329-336. </w:t>
      </w:r>
    </w:p>
    <w:p w:rsidR="006D4DE1" w:rsidRDefault="006D4DE1" w:rsidP="006D4DE1">
      <w:pPr>
        <w:tabs>
          <w:tab w:val="left" w:pos="1260"/>
        </w:tabs>
      </w:pPr>
    </w:p>
    <w:p w:rsidR="006D4DE1" w:rsidRDefault="006D4DE1" w:rsidP="006D4DE1">
      <w:pPr>
        <w:tabs>
          <w:tab w:val="left" w:pos="1260"/>
        </w:tabs>
      </w:pPr>
      <w:r w:rsidRPr="00507575">
        <w:t>–</w:t>
      </w:r>
      <w:r>
        <w:t xml:space="preserve"> [</w:t>
      </w:r>
      <w:r w:rsidRPr="00507575">
        <w:t>–</w:t>
      </w:r>
      <w:r>
        <w:t xml:space="preserve"> Bodó Balázs]: Leletmentő kutatás Szigetújfalun. Örökség, XIV. (2010), 12. pp. 10-11.</w:t>
      </w:r>
    </w:p>
    <w:p w:rsidR="006D4DE1" w:rsidRDefault="006D4DE1" w:rsidP="006D4DE1">
      <w:pPr>
        <w:tabs>
          <w:tab w:val="left" w:pos="1260"/>
        </w:tabs>
      </w:pPr>
    </w:p>
    <w:p w:rsidR="006D4DE1" w:rsidRPr="00D06497" w:rsidRDefault="006D4DE1" w:rsidP="006D4DE1">
      <w:pPr>
        <w:tabs>
          <w:tab w:val="left" w:pos="1260"/>
        </w:tabs>
      </w:pPr>
      <w:r w:rsidRPr="00507575">
        <w:t>–</w:t>
      </w:r>
      <w:r>
        <w:t xml:space="preserve"> [</w:t>
      </w:r>
      <w:r w:rsidRPr="00507575">
        <w:t>–</w:t>
      </w:r>
      <w:r>
        <w:t xml:space="preserve"> Bodó Balázs]: Az ercsi monostor újabb kőfaragványai. </w:t>
      </w:r>
      <w:r w:rsidRPr="00D06497">
        <w:rPr>
          <w:i/>
        </w:rPr>
        <w:t>Műemlékvédelem</w:t>
      </w:r>
      <w:r>
        <w:rPr>
          <w:i/>
        </w:rPr>
        <w:t xml:space="preserve"> </w:t>
      </w:r>
      <w:proofErr w:type="spellStart"/>
      <w:r>
        <w:t>lV</w:t>
      </w:r>
      <w:proofErr w:type="spellEnd"/>
      <w:r>
        <w:t>. (2011), 3. sz., pp. 163-184.</w:t>
      </w:r>
    </w:p>
    <w:p w:rsidR="006D4DE1" w:rsidRPr="00D06497" w:rsidRDefault="006D4DE1" w:rsidP="006D4DE1">
      <w:pPr>
        <w:tabs>
          <w:tab w:val="left" w:pos="1260"/>
        </w:tabs>
        <w:rPr>
          <w:b/>
          <w:i/>
        </w:rPr>
      </w:pPr>
    </w:p>
    <w:p w:rsidR="006D4DE1" w:rsidRDefault="006D4DE1" w:rsidP="006D4DE1">
      <w:pPr>
        <w:tabs>
          <w:tab w:val="left" w:pos="1260"/>
        </w:tabs>
      </w:pPr>
      <w:r w:rsidRPr="00507575">
        <w:t>– [–</w:t>
      </w:r>
      <w:r>
        <w:t xml:space="preserve"> </w:t>
      </w:r>
      <w:proofErr w:type="spellStart"/>
      <w:r w:rsidRPr="00507575">
        <w:t>Farbaky</w:t>
      </w:r>
      <w:proofErr w:type="spellEnd"/>
      <w:r w:rsidRPr="00507575">
        <w:t xml:space="preserve"> Péter]: Adalékok a </w:t>
      </w:r>
      <w:proofErr w:type="spellStart"/>
      <w:r w:rsidRPr="00507575">
        <w:t>máriabesnyői</w:t>
      </w:r>
      <w:proofErr w:type="spellEnd"/>
      <w:r w:rsidRPr="00507575">
        <w:t xml:space="preserve"> kapucinus kolostor történetéhez. </w:t>
      </w:r>
      <w:r w:rsidRPr="00507575">
        <w:rPr>
          <w:i/>
        </w:rPr>
        <w:t xml:space="preserve">Művészettörténeti Értesítő </w:t>
      </w:r>
      <w:r w:rsidRPr="00507575">
        <w:t xml:space="preserve">LX. (2011), </w:t>
      </w:r>
      <w:r>
        <w:t xml:space="preserve">pp. </w:t>
      </w:r>
      <w:r w:rsidRPr="00507575">
        <w:t xml:space="preserve">367-378. </w:t>
      </w:r>
    </w:p>
    <w:p w:rsidR="006D4DE1" w:rsidRDefault="006D4DE1" w:rsidP="006D4DE1">
      <w:pPr>
        <w:tabs>
          <w:tab w:val="left" w:pos="1260"/>
        </w:tabs>
      </w:pPr>
    </w:p>
    <w:p w:rsidR="006D4DE1" w:rsidRPr="00507575" w:rsidRDefault="006D4DE1" w:rsidP="006D4DE1">
      <w:pPr>
        <w:tabs>
          <w:tab w:val="left" w:pos="1260"/>
        </w:tabs>
      </w:pPr>
      <w:r>
        <w:t>– [</w:t>
      </w:r>
      <w:r w:rsidRPr="00507575">
        <w:t>–</w:t>
      </w:r>
      <w:r>
        <w:t xml:space="preserve"> </w:t>
      </w:r>
      <w:r w:rsidRPr="00507575">
        <w:t xml:space="preserve">Bodó Balázs]: Die </w:t>
      </w:r>
      <w:proofErr w:type="spellStart"/>
      <w:r w:rsidRPr="00507575">
        <w:t>neuestens</w:t>
      </w:r>
      <w:proofErr w:type="spellEnd"/>
      <w:r w:rsidRPr="00507575">
        <w:t xml:space="preserve"> </w:t>
      </w:r>
      <w:proofErr w:type="spellStart"/>
      <w:r w:rsidRPr="00507575">
        <w:t>freigelegten</w:t>
      </w:r>
      <w:proofErr w:type="spellEnd"/>
      <w:r w:rsidRPr="00507575">
        <w:t xml:space="preserve"> </w:t>
      </w:r>
      <w:proofErr w:type="spellStart"/>
      <w:r w:rsidRPr="00507575">
        <w:t>Steinskulpturen</w:t>
      </w:r>
      <w:proofErr w:type="spellEnd"/>
      <w:r w:rsidRPr="00507575">
        <w:t xml:space="preserve"> der </w:t>
      </w:r>
      <w:proofErr w:type="spellStart"/>
      <w:r w:rsidRPr="00507575">
        <w:t>Abtei</w:t>
      </w:r>
      <w:proofErr w:type="spellEnd"/>
      <w:r w:rsidRPr="00507575">
        <w:t xml:space="preserve"> Ercsi, </w:t>
      </w:r>
      <w:proofErr w:type="spellStart"/>
      <w:r w:rsidRPr="00507575">
        <w:t>Ungarn</w:t>
      </w:r>
      <w:proofErr w:type="spellEnd"/>
      <w:r w:rsidRPr="00507575">
        <w:t xml:space="preserve">. </w:t>
      </w:r>
      <w:proofErr w:type="spellStart"/>
      <w:r w:rsidRPr="00507575">
        <w:rPr>
          <w:i/>
        </w:rPr>
        <w:t>Acta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Historiae</w:t>
      </w:r>
      <w:proofErr w:type="spellEnd"/>
      <w:r w:rsidRPr="00507575">
        <w:rPr>
          <w:i/>
        </w:rPr>
        <w:t xml:space="preserve"> </w:t>
      </w:r>
      <w:proofErr w:type="spellStart"/>
      <w:r w:rsidRPr="00507575">
        <w:rPr>
          <w:i/>
        </w:rPr>
        <w:t>Artium</w:t>
      </w:r>
      <w:proofErr w:type="spellEnd"/>
      <w:r w:rsidRPr="00507575">
        <w:rPr>
          <w:i/>
        </w:rPr>
        <w:t xml:space="preserve"> </w:t>
      </w:r>
      <w:r w:rsidRPr="00507575">
        <w:t>LII (2011)</w:t>
      </w:r>
      <w:r>
        <w:t>, pp.</w:t>
      </w:r>
      <w:r w:rsidRPr="00507575">
        <w:t xml:space="preserve"> 175-197. </w:t>
      </w:r>
    </w:p>
    <w:p w:rsidR="00B50299" w:rsidRDefault="00B50299"/>
    <w:sectPr w:rsidR="00B50299" w:rsidSect="00B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DE1"/>
    <w:rsid w:val="00174CF1"/>
    <w:rsid w:val="002427EB"/>
    <w:rsid w:val="006D4DE1"/>
    <w:rsid w:val="00730C25"/>
    <w:rsid w:val="00B50299"/>
    <w:rsid w:val="00E615E1"/>
    <w:rsid w:val="00F4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after="120"/>
        <w:ind w:left="1276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DE1"/>
    <w:pPr>
      <w:spacing w:after="0"/>
      <w:ind w:left="0" w:firstLine="0"/>
      <w:jc w:val="left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1305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Farbaky Péter</dc:creator>
  <cp:lastModifiedBy>Farbaky Péter</cp:lastModifiedBy>
  <cp:revision>1</cp:revision>
  <dcterms:created xsi:type="dcterms:W3CDTF">2012-09-07T09:52:00Z</dcterms:created>
  <dcterms:modified xsi:type="dcterms:W3CDTF">2012-09-07T09:53:00Z</dcterms:modified>
</cp:coreProperties>
</file>